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9865"/>
        <w:gridCol w:w="4891"/>
      </w:tblGrid>
      <w:tr w:rsidR="0008766A" w:rsidRPr="00432CF9" w14:paraId="159926F4" w14:textId="77777777" w:rsidTr="00E31E3E">
        <w:tc>
          <w:tcPr>
            <w:tcW w:w="851" w:type="dxa"/>
            <w:shd w:val="clear" w:color="auto" w:fill="92CDDC" w:themeFill="accent5" w:themeFillTint="99"/>
          </w:tcPr>
          <w:p w14:paraId="74084070" w14:textId="77777777" w:rsidR="00850E5C" w:rsidRPr="00432CF9" w:rsidRDefault="00982166" w:rsidP="004E1A8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32CF9">
              <w:rPr>
                <w:rFonts w:asciiTheme="majorHAnsi" w:hAnsiTheme="majorHAnsi"/>
                <w:b/>
                <w:color w:val="FFFFFF" w:themeColor="background1"/>
              </w:rPr>
              <w:t>State</w:t>
            </w:r>
          </w:p>
        </w:tc>
        <w:tc>
          <w:tcPr>
            <w:tcW w:w="9865" w:type="dxa"/>
            <w:shd w:val="clear" w:color="auto" w:fill="92CDDC" w:themeFill="accent5" w:themeFillTint="99"/>
          </w:tcPr>
          <w:p w14:paraId="7B9CF64E" w14:textId="77777777" w:rsidR="00850E5C" w:rsidRPr="00432CF9" w:rsidRDefault="00982166" w:rsidP="004E1A8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32CF9">
              <w:rPr>
                <w:rFonts w:asciiTheme="majorHAnsi" w:hAnsiTheme="majorHAnsi"/>
                <w:b/>
                <w:color w:val="FFFFFF" w:themeColor="background1"/>
              </w:rPr>
              <w:t>Strategy</w:t>
            </w:r>
          </w:p>
        </w:tc>
        <w:tc>
          <w:tcPr>
            <w:tcW w:w="4891" w:type="dxa"/>
            <w:shd w:val="clear" w:color="auto" w:fill="92CDDC" w:themeFill="accent5" w:themeFillTint="99"/>
          </w:tcPr>
          <w:p w14:paraId="4FA204A6" w14:textId="0CFD3CED" w:rsidR="00850E5C" w:rsidRPr="00432CF9" w:rsidRDefault="00DB2528" w:rsidP="004E1A86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32CF9">
              <w:rPr>
                <w:rFonts w:asciiTheme="majorHAnsi" w:hAnsiTheme="majorHAnsi"/>
                <w:b/>
                <w:color w:val="FFFFFF" w:themeColor="background1"/>
              </w:rPr>
              <w:t>Association</w:t>
            </w:r>
          </w:p>
        </w:tc>
      </w:tr>
      <w:tr w:rsidR="0008766A" w:rsidRPr="00432CF9" w14:paraId="36C31A7B" w14:textId="77777777" w:rsidTr="00602EED">
        <w:tc>
          <w:tcPr>
            <w:tcW w:w="851" w:type="dxa"/>
          </w:tcPr>
          <w:p w14:paraId="2F781F88" w14:textId="77777777" w:rsidR="00850E5C" w:rsidRPr="00432CF9" w:rsidRDefault="00850E5C">
            <w:pPr>
              <w:rPr>
                <w:rFonts w:asciiTheme="majorHAnsi" w:hAnsiTheme="majorHAnsi"/>
                <w:b/>
              </w:rPr>
            </w:pPr>
            <w:r w:rsidRPr="00432CF9">
              <w:rPr>
                <w:rFonts w:asciiTheme="majorHAnsi" w:hAnsiTheme="majorHAnsi"/>
                <w:b/>
              </w:rPr>
              <w:t>NSW</w:t>
            </w:r>
          </w:p>
        </w:tc>
        <w:tc>
          <w:tcPr>
            <w:tcW w:w="9865" w:type="dxa"/>
          </w:tcPr>
          <w:p w14:paraId="04C329F7" w14:textId="6F2EAEC8" w:rsidR="00850E5C" w:rsidRDefault="008644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NSW Healthy School Canteen Strategy – Food and Drink </w:t>
            </w:r>
            <w:r w:rsidR="007157EA">
              <w:rPr>
                <w:rFonts w:asciiTheme="majorHAnsi" w:hAnsiTheme="majorHAnsi"/>
              </w:rPr>
              <w:t>Criteria</w:t>
            </w:r>
          </w:p>
          <w:p w14:paraId="2E5E636C" w14:textId="76E80D8E" w:rsidR="0008766A" w:rsidRPr="00432CF9" w:rsidRDefault="000B25BD" w:rsidP="009F6630">
            <w:pPr>
              <w:rPr>
                <w:rFonts w:asciiTheme="majorHAnsi" w:hAnsiTheme="majorHAnsi"/>
              </w:rPr>
            </w:pPr>
            <w:hyperlink r:id="rId6" w:history="1">
              <w:r w:rsidR="009F6630" w:rsidRPr="002D4C91">
                <w:rPr>
                  <w:rStyle w:val="Hyperlink"/>
                  <w:rFonts w:asciiTheme="majorHAnsi" w:hAnsiTheme="majorHAnsi"/>
                </w:rPr>
                <w:t>https://healthy-kids.com.au/wp-content/uploads/2020/10/202303-4th-edition-Food-Drink-Criteria_ACCESSIBLE-1.pdf</w:t>
              </w:r>
            </w:hyperlink>
            <w:r w:rsidR="009F663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891" w:type="dxa"/>
          </w:tcPr>
          <w:p w14:paraId="7AC514BD" w14:textId="099ED7E0" w:rsidR="00850E5C" w:rsidRDefault="00850E5C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>H</w:t>
            </w:r>
            <w:r w:rsidR="002A4816" w:rsidRPr="00432CF9">
              <w:rPr>
                <w:rFonts w:asciiTheme="majorHAnsi" w:hAnsiTheme="majorHAnsi"/>
              </w:rPr>
              <w:t>ealthy Kids Association (H</w:t>
            </w:r>
            <w:r w:rsidRPr="00432CF9">
              <w:rPr>
                <w:rFonts w:asciiTheme="majorHAnsi" w:hAnsiTheme="majorHAnsi"/>
              </w:rPr>
              <w:t>KA</w:t>
            </w:r>
            <w:r w:rsidR="002A4816" w:rsidRPr="00432CF9">
              <w:rPr>
                <w:rFonts w:asciiTheme="majorHAnsi" w:hAnsiTheme="majorHAnsi"/>
              </w:rPr>
              <w:t>)</w:t>
            </w:r>
          </w:p>
          <w:p w14:paraId="2DCC51D7" w14:textId="1849A480" w:rsidR="009F6630" w:rsidRPr="00432CF9" w:rsidRDefault="009F66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P: (02) 9876 1300</w:t>
            </w:r>
          </w:p>
          <w:p w14:paraId="6E0B6FFF" w14:textId="4E23F638" w:rsidR="0008766A" w:rsidRPr="00432CF9" w:rsidRDefault="0008766A" w:rsidP="000876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432CF9">
              <w:rPr>
                <w:rFonts w:asciiTheme="majorHAnsi" w:hAnsiTheme="majorHAnsi" w:cs="Verdana"/>
              </w:rPr>
              <w:t xml:space="preserve">P: </w:t>
            </w:r>
            <w:r w:rsidR="000F35D0" w:rsidRPr="00432CF9">
              <w:rPr>
                <w:rFonts w:asciiTheme="majorHAnsi" w:hAnsiTheme="majorHAnsi" w:cs="Verdana"/>
              </w:rPr>
              <w:t>1300 724 850</w:t>
            </w:r>
          </w:p>
          <w:p w14:paraId="31980AD7" w14:textId="30E49C7E" w:rsidR="002A4816" w:rsidRPr="00432CF9" w:rsidRDefault="002A4816" w:rsidP="000876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432CF9">
              <w:rPr>
                <w:rFonts w:asciiTheme="majorHAnsi" w:hAnsiTheme="majorHAnsi" w:cs="Verdana"/>
              </w:rPr>
              <w:t>E: info@healthy-kids.com.au</w:t>
            </w:r>
          </w:p>
          <w:p w14:paraId="6C952E96" w14:textId="47D48B56" w:rsidR="0008766A" w:rsidRPr="00432CF9" w:rsidRDefault="0008766A" w:rsidP="000876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432CF9">
              <w:rPr>
                <w:rFonts w:asciiTheme="majorHAnsi" w:hAnsiTheme="majorHAnsi" w:cs="Verdana"/>
              </w:rPr>
              <w:t>W: www.healthy-kids.com.au</w:t>
            </w:r>
          </w:p>
          <w:p w14:paraId="7618F6DB" w14:textId="7BE15683" w:rsidR="0008766A" w:rsidRPr="00432CF9" w:rsidRDefault="0008766A" w:rsidP="00864437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 w:cs="Verdana"/>
              </w:rPr>
              <w:t>A: Suite 1</w:t>
            </w:r>
            <w:r w:rsidR="00864437">
              <w:rPr>
                <w:rFonts w:asciiTheme="majorHAnsi" w:hAnsiTheme="majorHAnsi" w:cs="Verdana"/>
              </w:rPr>
              <w:t>.</w:t>
            </w:r>
            <w:r w:rsidRPr="00432CF9">
              <w:rPr>
                <w:rFonts w:asciiTheme="majorHAnsi" w:hAnsiTheme="majorHAnsi" w:cs="Verdana"/>
              </w:rPr>
              <w:t>0</w:t>
            </w:r>
            <w:r w:rsidR="00864437">
              <w:rPr>
                <w:rFonts w:asciiTheme="majorHAnsi" w:hAnsiTheme="majorHAnsi" w:cs="Verdana"/>
              </w:rPr>
              <w:t>2</w:t>
            </w:r>
            <w:r w:rsidRPr="00432CF9">
              <w:rPr>
                <w:rFonts w:asciiTheme="majorHAnsi" w:hAnsiTheme="majorHAnsi" w:cs="Verdana"/>
              </w:rPr>
              <w:t xml:space="preserve">, </w:t>
            </w:r>
            <w:r w:rsidR="00864437">
              <w:rPr>
                <w:rFonts w:asciiTheme="majorHAnsi" w:hAnsiTheme="majorHAnsi" w:cs="Verdana"/>
              </w:rPr>
              <w:t>38</w:t>
            </w:r>
            <w:r w:rsidRPr="00432CF9">
              <w:rPr>
                <w:rFonts w:asciiTheme="majorHAnsi" w:hAnsiTheme="majorHAnsi" w:cs="Verdana"/>
              </w:rPr>
              <w:t xml:space="preserve"> </w:t>
            </w:r>
            <w:r w:rsidR="00864437">
              <w:rPr>
                <w:rFonts w:asciiTheme="majorHAnsi" w:hAnsiTheme="majorHAnsi" w:cs="Verdana"/>
              </w:rPr>
              <w:t xml:space="preserve">Oxley St, St </w:t>
            </w:r>
            <w:proofErr w:type="spellStart"/>
            <w:r w:rsidR="00864437">
              <w:rPr>
                <w:rFonts w:asciiTheme="majorHAnsi" w:hAnsiTheme="majorHAnsi" w:cs="Verdana"/>
              </w:rPr>
              <w:t>Leonards</w:t>
            </w:r>
            <w:proofErr w:type="spellEnd"/>
            <w:r w:rsidR="00864437">
              <w:rPr>
                <w:rFonts w:asciiTheme="majorHAnsi" w:hAnsiTheme="majorHAnsi" w:cs="Verdana"/>
              </w:rPr>
              <w:t xml:space="preserve"> 2065</w:t>
            </w:r>
          </w:p>
        </w:tc>
      </w:tr>
      <w:tr w:rsidR="0008766A" w:rsidRPr="00432CF9" w14:paraId="28A8E50C" w14:textId="77777777" w:rsidTr="00E31E3E">
        <w:tc>
          <w:tcPr>
            <w:tcW w:w="851" w:type="dxa"/>
            <w:shd w:val="clear" w:color="auto" w:fill="DAEEF3" w:themeFill="accent5" w:themeFillTint="33"/>
          </w:tcPr>
          <w:p w14:paraId="75DBC250" w14:textId="77777777" w:rsidR="00850E5C" w:rsidRPr="00432CF9" w:rsidRDefault="00850E5C">
            <w:pPr>
              <w:rPr>
                <w:rFonts w:asciiTheme="majorHAnsi" w:hAnsiTheme="majorHAnsi"/>
                <w:b/>
              </w:rPr>
            </w:pPr>
            <w:r w:rsidRPr="00432CF9">
              <w:rPr>
                <w:rFonts w:asciiTheme="majorHAnsi" w:hAnsiTheme="majorHAnsi"/>
                <w:b/>
              </w:rPr>
              <w:t>ACT</w:t>
            </w:r>
          </w:p>
        </w:tc>
        <w:tc>
          <w:tcPr>
            <w:tcW w:w="9865" w:type="dxa"/>
            <w:shd w:val="clear" w:color="auto" w:fill="DAEEF3" w:themeFill="accent5" w:themeFillTint="33"/>
          </w:tcPr>
          <w:p w14:paraId="79B61D74" w14:textId="77777777" w:rsidR="00850E5C" w:rsidRPr="00432CF9" w:rsidRDefault="00850E5C" w:rsidP="00982166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>National Healthy School Canteens Guidelines</w:t>
            </w:r>
          </w:p>
          <w:p w14:paraId="6046864C" w14:textId="77777777" w:rsidR="00AD361C" w:rsidRDefault="000B25BD" w:rsidP="00982166">
            <w:hyperlink r:id="rId7" w:history="1">
              <w:r w:rsidR="006531C4" w:rsidRPr="009F6630">
                <w:rPr>
                  <w:rStyle w:val="Hyperlink"/>
                  <w:color w:val="2E76CC"/>
                </w:rPr>
                <w:t>http://www.health.gov.au/internet/main/publishing.nsf/Content/phd-nutrition-canteens</w:t>
              </w:r>
            </w:hyperlink>
          </w:p>
          <w:p w14:paraId="0ABA6AE8" w14:textId="484A2A53" w:rsidR="009F6630" w:rsidRPr="009F6630" w:rsidRDefault="009F6630" w:rsidP="00982166">
            <w:pPr>
              <w:rPr>
                <w:rFonts w:asciiTheme="majorHAnsi" w:hAnsiTheme="majorHAnsi"/>
                <w:color w:val="2E76CC"/>
              </w:rPr>
            </w:pPr>
          </w:p>
        </w:tc>
        <w:tc>
          <w:tcPr>
            <w:tcW w:w="4891" w:type="dxa"/>
            <w:shd w:val="clear" w:color="auto" w:fill="DAEEF3" w:themeFill="accent5" w:themeFillTint="33"/>
          </w:tcPr>
          <w:p w14:paraId="6A30586C" w14:textId="77777777" w:rsidR="006531C4" w:rsidRPr="00432CF9" w:rsidRDefault="006531C4" w:rsidP="006531C4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>Healthy Kids Association (HKA)</w:t>
            </w:r>
          </w:p>
          <w:p w14:paraId="5BBD0678" w14:textId="77777777" w:rsidR="006531C4" w:rsidRPr="00432CF9" w:rsidRDefault="006531C4" w:rsidP="006531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432CF9">
              <w:rPr>
                <w:rFonts w:asciiTheme="majorHAnsi" w:hAnsiTheme="majorHAnsi" w:cs="Verdana"/>
              </w:rPr>
              <w:t>P: 1300 724 850</w:t>
            </w:r>
          </w:p>
          <w:p w14:paraId="7DADFE42" w14:textId="77777777" w:rsidR="006531C4" w:rsidRPr="00432CF9" w:rsidRDefault="006531C4" w:rsidP="006531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432CF9">
              <w:rPr>
                <w:rFonts w:asciiTheme="majorHAnsi" w:hAnsiTheme="majorHAnsi" w:cs="Verdana"/>
              </w:rPr>
              <w:t>E: info@healthy-kids.com.au</w:t>
            </w:r>
          </w:p>
          <w:p w14:paraId="170033EC" w14:textId="77777777" w:rsidR="006531C4" w:rsidRPr="00432CF9" w:rsidRDefault="006531C4" w:rsidP="006531C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432CF9">
              <w:rPr>
                <w:rFonts w:asciiTheme="majorHAnsi" w:hAnsiTheme="majorHAnsi" w:cs="Verdana"/>
              </w:rPr>
              <w:t>W: www.healthy-kids.com.au</w:t>
            </w:r>
          </w:p>
          <w:p w14:paraId="2CA3F2DD" w14:textId="7DD4A7A4" w:rsidR="00AD361C" w:rsidRPr="00432CF9" w:rsidRDefault="006531C4" w:rsidP="006531C4">
            <w:pPr>
              <w:rPr>
                <w:rFonts w:asciiTheme="majorHAnsi" w:hAnsiTheme="majorHAnsi" w:cs="Verdana"/>
              </w:rPr>
            </w:pPr>
            <w:r w:rsidRPr="00432CF9">
              <w:rPr>
                <w:rFonts w:asciiTheme="majorHAnsi" w:hAnsiTheme="majorHAnsi" w:cs="Verdana"/>
              </w:rPr>
              <w:t>A: Suite 1</w:t>
            </w:r>
            <w:r>
              <w:rPr>
                <w:rFonts w:asciiTheme="majorHAnsi" w:hAnsiTheme="majorHAnsi" w:cs="Verdana"/>
              </w:rPr>
              <w:t>.</w:t>
            </w:r>
            <w:r w:rsidRPr="00432CF9">
              <w:rPr>
                <w:rFonts w:asciiTheme="majorHAnsi" w:hAnsiTheme="majorHAnsi" w:cs="Verdana"/>
              </w:rPr>
              <w:t>0</w:t>
            </w:r>
            <w:r>
              <w:rPr>
                <w:rFonts w:asciiTheme="majorHAnsi" w:hAnsiTheme="majorHAnsi" w:cs="Verdana"/>
              </w:rPr>
              <w:t>2</w:t>
            </w:r>
            <w:r w:rsidRPr="00432CF9">
              <w:rPr>
                <w:rFonts w:asciiTheme="majorHAnsi" w:hAnsiTheme="majorHAnsi" w:cs="Verdana"/>
              </w:rPr>
              <w:t xml:space="preserve">, </w:t>
            </w:r>
            <w:r>
              <w:rPr>
                <w:rFonts w:asciiTheme="majorHAnsi" w:hAnsiTheme="majorHAnsi" w:cs="Verdana"/>
              </w:rPr>
              <w:t>38</w:t>
            </w:r>
            <w:r w:rsidRPr="00432CF9">
              <w:rPr>
                <w:rFonts w:asciiTheme="majorHAnsi" w:hAnsiTheme="majorHAnsi" w:cs="Verdana"/>
              </w:rPr>
              <w:t xml:space="preserve"> </w:t>
            </w:r>
            <w:r>
              <w:rPr>
                <w:rFonts w:asciiTheme="majorHAnsi" w:hAnsiTheme="majorHAnsi" w:cs="Verdana"/>
              </w:rPr>
              <w:t xml:space="preserve">Oxley St, St </w:t>
            </w:r>
            <w:proofErr w:type="spellStart"/>
            <w:r>
              <w:rPr>
                <w:rFonts w:asciiTheme="majorHAnsi" w:hAnsiTheme="majorHAnsi" w:cs="Verdana"/>
              </w:rPr>
              <w:t>Leonards</w:t>
            </w:r>
            <w:proofErr w:type="spellEnd"/>
            <w:r>
              <w:rPr>
                <w:rFonts w:asciiTheme="majorHAnsi" w:hAnsiTheme="majorHAnsi" w:cs="Verdana"/>
              </w:rPr>
              <w:t xml:space="preserve"> 2065</w:t>
            </w:r>
          </w:p>
        </w:tc>
      </w:tr>
      <w:tr w:rsidR="0008766A" w:rsidRPr="00432CF9" w14:paraId="1BB09A37" w14:textId="77777777" w:rsidTr="00602EED">
        <w:tc>
          <w:tcPr>
            <w:tcW w:w="851" w:type="dxa"/>
          </w:tcPr>
          <w:p w14:paraId="7267D240" w14:textId="77777777" w:rsidR="00850E5C" w:rsidRPr="00432CF9" w:rsidRDefault="00850E5C">
            <w:pPr>
              <w:rPr>
                <w:rFonts w:asciiTheme="majorHAnsi" w:hAnsiTheme="majorHAnsi"/>
                <w:b/>
              </w:rPr>
            </w:pPr>
            <w:r w:rsidRPr="00432CF9">
              <w:rPr>
                <w:rFonts w:asciiTheme="majorHAnsi" w:hAnsiTheme="majorHAnsi"/>
                <w:b/>
              </w:rPr>
              <w:t>VIC</w:t>
            </w:r>
          </w:p>
        </w:tc>
        <w:tc>
          <w:tcPr>
            <w:tcW w:w="9865" w:type="dxa"/>
          </w:tcPr>
          <w:p w14:paraId="0A7B05C0" w14:textId="77777777" w:rsidR="00850E5C" w:rsidRPr="00432CF9" w:rsidRDefault="00850E5C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>School Canteen &amp; Other School Food Services Policy</w:t>
            </w:r>
          </w:p>
          <w:p w14:paraId="13F9D9BD" w14:textId="3AA7E255" w:rsidR="004E1A86" w:rsidRPr="00432CF9" w:rsidRDefault="000B25BD">
            <w:pPr>
              <w:rPr>
                <w:rFonts w:asciiTheme="majorHAnsi" w:hAnsiTheme="majorHAnsi"/>
              </w:rPr>
            </w:pPr>
            <w:hyperlink r:id="rId8" w:history="1">
              <w:r w:rsidR="00226161" w:rsidRPr="007F1432">
                <w:rPr>
                  <w:rStyle w:val="Hyperlink"/>
                </w:rPr>
                <w:t>http://www.education.vic.gov.au/school/teachers/health/Pages/canteendown.aspx</w:t>
              </w:r>
            </w:hyperlink>
            <w:r w:rsidR="00226161">
              <w:t xml:space="preserve"> </w:t>
            </w:r>
          </w:p>
        </w:tc>
        <w:tc>
          <w:tcPr>
            <w:tcW w:w="4891" w:type="dxa"/>
          </w:tcPr>
          <w:p w14:paraId="6D8FF19E" w14:textId="77777777" w:rsidR="00850E5C" w:rsidRPr="00432CF9" w:rsidRDefault="004E1A86">
            <w:pPr>
              <w:rPr>
                <w:rFonts w:asciiTheme="majorHAnsi" w:hAnsiTheme="majorHAnsi" w:cs="Times"/>
                <w:color w:val="390D34"/>
              </w:rPr>
            </w:pPr>
            <w:r w:rsidRPr="00432CF9">
              <w:rPr>
                <w:rFonts w:asciiTheme="majorHAnsi" w:hAnsiTheme="majorHAnsi" w:cs="Times"/>
                <w:color w:val="390D34"/>
              </w:rPr>
              <w:t>Victorian School Canteen Association</w:t>
            </w:r>
          </w:p>
          <w:p w14:paraId="39C9BDC1" w14:textId="77777777" w:rsidR="004E1A86" w:rsidRPr="00432CF9" w:rsidRDefault="004E1A86" w:rsidP="004E1A86">
            <w:pPr>
              <w:tabs>
                <w:tab w:val="left" w:pos="1267"/>
              </w:tabs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 xml:space="preserve">W: </w:t>
            </w:r>
            <w:hyperlink r:id="rId9" w:history="1">
              <w:r w:rsidRPr="00432CF9">
                <w:rPr>
                  <w:rStyle w:val="Hyperlink"/>
                  <w:rFonts w:asciiTheme="majorHAnsi" w:hAnsiTheme="majorHAnsi"/>
                </w:rPr>
                <w:t>http://www.vsca.org.au</w:t>
              </w:r>
            </w:hyperlink>
            <w:r w:rsidRPr="00432CF9">
              <w:rPr>
                <w:rFonts w:asciiTheme="majorHAnsi" w:hAnsiTheme="majorHAnsi"/>
              </w:rPr>
              <w:t xml:space="preserve"> </w:t>
            </w:r>
          </w:p>
          <w:p w14:paraId="7E25E858" w14:textId="11E1ABC6" w:rsidR="004E1A86" w:rsidRPr="00432CF9" w:rsidRDefault="004E1A86" w:rsidP="004E1A8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color w:val="032738"/>
              </w:rPr>
            </w:pPr>
            <w:r w:rsidRPr="00432CF9">
              <w:rPr>
                <w:rFonts w:asciiTheme="majorHAnsi" w:hAnsiTheme="majorHAnsi" w:cs="Tahoma"/>
                <w:color w:val="032738"/>
              </w:rPr>
              <w:t>E:  </w:t>
            </w:r>
            <w:hyperlink r:id="rId10" w:history="1">
              <w:r w:rsidRPr="00432CF9">
                <w:rPr>
                  <w:rStyle w:val="Hyperlink"/>
                  <w:rFonts w:asciiTheme="majorHAnsi" w:hAnsiTheme="majorHAnsi" w:cs="Tahoma"/>
                </w:rPr>
                <w:t>vscainc@gmail.com</w:t>
              </w:r>
            </w:hyperlink>
            <w:r w:rsidRPr="00432CF9">
              <w:rPr>
                <w:rFonts w:asciiTheme="majorHAnsi" w:hAnsiTheme="majorHAnsi" w:cs="Tahoma"/>
                <w:color w:val="032738"/>
              </w:rPr>
              <w:t xml:space="preserve"> </w:t>
            </w:r>
          </w:p>
          <w:p w14:paraId="7322DE21" w14:textId="75D4A853" w:rsidR="004E1A86" w:rsidRPr="00432CF9" w:rsidRDefault="004E1A86" w:rsidP="004E1A86">
            <w:pPr>
              <w:tabs>
                <w:tab w:val="left" w:pos="1267"/>
              </w:tabs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 w:cs="Tahoma"/>
                <w:color w:val="032738"/>
              </w:rPr>
              <w:t>Ph: 421 649 923</w:t>
            </w:r>
          </w:p>
        </w:tc>
      </w:tr>
      <w:tr w:rsidR="0008766A" w:rsidRPr="00432CF9" w14:paraId="70B485A8" w14:textId="77777777" w:rsidTr="00E31E3E">
        <w:tc>
          <w:tcPr>
            <w:tcW w:w="851" w:type="dxa"/>
            <w:shd w:val="clear" w:color="auto" w:fill="DAEEF3" w:themeFill="accent5" w:themeFillTint="33"/>
          </w:tcPr>
          <w:p w14:paraId="6118FE21" w14:textId="46353A3A" w:rsidR="00850E5C" w:rsidRPr="00432CF9" w:rsidRDefault="00850E5C">
            <w:pPr>
              <w:rPr>
                <w:rFonts w:asciiTheme="majorHAnsi" w:hAnsiTheme="majorHAnsi"/>
                <w:b/>
              </w:rPr>
            </w:pPr>
            <w:r w:rsidRPr="00432CF9">
              <w:rPr>
                <w:rFonts w:asciiTheme="majorHAnsi" w:hAnsiTheme="majorHAnsi"/>
                <w:b/>
              </w:rPr>
              <w:t>QLD</w:t>
            </w:r>
          </w:p>
        </w:tc>
        <w:tc>
          <w:tcPr>
            <w:tcW w:w="9865" w:type="dxa"/>
            <w:shd w:val="clear" w:color="auto" w:fill="DAEEF3" w:themeFill="accent5" w:themeFillTint="33"/>
          </w:tcPr>
          <w:p w14:paraId="5281115B" w14:textId="77777777" w:rsidR="00850E5C" w:rsidRPr="00432CF9" w:rsidRDefault="00850E5C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>Smart Choices</w:t>
            </w:r>
          </w:p>
          <w:p w14:paraId="16DA2323" w14:textId="56AFCF73" w:rsidR="00AD361C" w:rsidRPr="00432CF9" w:rsidRDefault="000B25BD">
            <w:pPr>
              <w:rPr>
                <w:rFonts w:asciiTheme="majorHAnsi" w:hAnsiTheme="majorHAnsi"/>
              </w:rPr>
            </w:pPr>
            <w:hyperlink r:id="rId11" w:history="1">
              <w:r w:rsidR="00AD361C" w:rsidRPr="00432CF9">
                <w:rPr>
                  <w:rStyle w:val="Hyperlink"/>
                  <w:rFonts w:asciiTheme="majorHAnsi" w:hAnsiTheme="majorHAnsi"/>
                </w:rPr>
                <w:t>http://education.qld.gov.au/schools/healthy/food-drink-strategy.html</w:t>
              </w:r>
            </w:hyperlink>
            <w:r w:rsidR="00AD361C" w:rsidRPr="00432CF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891" w:type="dxa"/>
            <w:shd w:val="clear" w:color="auto" w:fill="DAEEF3" w:themeFill="accent5" w:themeFillTint="33"/>
          </w:tcPr>
          <w:p w14:paraId="4982C5D0" w14:textId="77777777" w:rsidR="00850E5C" w:rsidRPr="00432CF9" w:rsidRDefault="00982166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 xml:space="preserve">Queensland Association of School </w:t>
            </w:r>
            <w:proofErr w:type="spellStart"/>
            <w:r w:rsidRPr="00432CF9">
              <w:rPr>
                <w:rFonts w:asciiTheme="majorHAnsi" w:hAnsiTheme="majorHAnsi"/>
              </w:rPr>
              <w:t>Tuckshops</w:t>
            </w:r>
            <w:proofErr w:type="spellEnd"/>
            <w:r w:rsidRPr="00432CF9">
              <w:rPr>
                <w:rFonts w:asciiTheme="majorHAnsi" w:hAnsiTheme="majorHAnsi"/>
              </w:rPr>
              <w:t xml:space="preserve"> (QAST)</w:t>
            </w:r>
          </w:p>
          <w:p w14:paraId="38EB9D12" w14:textId="77777777" w:rsidR="00982166" w:rsidRPr="00432CF9" w:rsidRDefault="000B25BD" w:rsidP="0098216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3C3C3E"/>
              </w:rPr>
            </w:pPr>
            <w:hyperlink r:id="rId12" w:history="1">
              <w:r w:rsidR="00982166" w:rsidRPr="00432CF9">
                <w:rPr>
                  <w:rStyle w:val="Hyperlink"/>
                  <w:rFonts w:asciiTheme="majorHAnsi" w:hAnsiTheme="majorHAnsi" w:cs="Times"/>
                </w:rPr>
                <w:t>enquiry@qast.org.au</w:t>
              </w:r>
            </w:hyperlink>
          </w:p>
          <w:p w14:paraId="41F59394" w14:textId="77777777" w:rsidR="00982166" w:rsidRPr="00432CF9" w:rsidRDefault="00982166" w:rsidP="0098216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3C3C3E"/>
              </w:rPr>
            </w:pPr>
            <w:r w:rsidRPr="00432CF9">
              <w:rPr>
                <w:rFonts w:asciiTheme="majorHAnsi" w:hAnsiTheme="majorHAnsi" w:cs="Times"/>
                <w:color w:val="3C3C3E"/>
              </w:rPr>
              <w:t>Ph: (07) 3324 1511</w:t>
            </w:r>
          </w:p>
          <w:p w14:paraId="052B7F05" w14:textId="2EB5A426" w:rsidR="00982166" w:rsidRPr="00432CF9" w:rsidRDefault="00982166" w:rsidP="0098216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 w:cs="Times"/>
                <w:color w:val="3C3C3E"/>
              </w:rPr>
              <w:t xml:space="preserve">Website: </w:t>
            </w:r>
            <w:hyperlink r:id="rId13" w:history="1">
              <w:r w:rsidRPr="00432CF9">
                <w:rPr>
                  <w:rStyle w:val="Hyperlink"/>
                  <w:rFonts w:asciiTheme="majorHAnsi" w:hAnsiTheme="majorHAnsi" w:cs="Times"/>
                </w:rPr>
                <w:t>http://www.qast.org.au</w:t>
              </w:r>
            </w:hyperlink>
            <w:r w:rsidRPr="00432CF9">
              <w:rPr>
                <w:rFonts w:asciiTheme="majorHAnsi" w:hAnsiTheme="majorHAnsi" w:cs="Times"/>
                <w:color w:val="3C3C3E"/>
              </w:rPr>
              <w:t xml:space="preserve"> </w:t>
            </w:r>
            <w:r w:rsidR="00432CF9">
              <w:rPr>
                <w:rFonts w:asciiTheme="majorHAnsi" w:hAnsiTheme="majorHAnsi" w:cs="Times"/>
                <w:color w:val="3C3C3E"/>
              </w:rPr>
              <w:br/>
            </w:r>
            <w:r w:rsidR="00432CF9">
              <w:rPr>
                <w:rFonts w:asciiTheme="majorHAnsi" w:hAnsiTheme="majorHAnsi" w:cs="Times"/>
                <w:color w:val="3C3C3E"/>
              </w:rPr>
              <w:br/>
            </w:r>
            <w:r w:rsidR="00432CF9">
              <w:rPr>
                <w:rFonts w:asciiTheme="majorHAnsi" w:hAnsiTheme="majorHAnsi"/>
              </w:rPr>
              <w:t>S</w:t>
            </w:r>
            <w:r w:rsidR="00432CF9" w:rsidRPr="00432CF9">
              <w:rPr>
                <w:rFonts w:asciiTheme="majorHAnsi" w:hAnsiTheme="majorHAnsi"/>
              </w:rPr>
              <w:t xml:space="preserve">upport </w:t>
            </w:r>
            <w:r w:rsidR="00432CF9">
              <w:rPr>
                <w:rFonts w:asciiTheme="majorHAnsi" w:hAnsiTheme="majorHAnsi"/>
              </w:rPr>
              <w:t xml:space="preserve">also </w:t>
            </w:r>
            <w:r w:rsidR="00432CF9" w:rsidRPr="00432CF9">
              <w:rPr>
                <w:rFonts w:asciiTheme="majorHAnsi" w:hAnsiTheme="majorHAnsi"/>
              </w:rPr>
              <w:t xml:space="preserve">provided by Nutrition Australia QLD Branch </w:t>
            </w:r>
            <w:hyperlink r:id="rId14" w:history="1">
              <w:r w:rsidR="00432CF9" w:rsidRPr="00432CF9">
                <w:rPr>
                  <w:rFonts w:asciiTheme="majorHAnsi" w:hAnsiTheme="majorHAnsi" w:cs="Calibri"/>
                  <w:color w:val="0000FF"/>
                  <w:u w:val="single" w:color="0000FF"/>
                </w:rPr>
                <w:t>http://www.naqld.org/</w:t>
              </w:r>
            </w:hyperlink>
          </w:p>
        </w:tc>
      </w:tr>
      <w:tr w:rsidR="0008766A" w:rsidRPr="00432CF9" w14:paraId="048B0349" w14:textId="77777777" w:rsidTr="00602EED">
        <w:tc>
          <w:tcPr>
            <w:tcW w:w="851" w:type="dxa"/>
          </w:tcPr>
          <w:p w14:paraId="587869A1" w14:textId="77777777" w:rsidR="00850E5C" w:rsidRPr="00432CF9" w:rsidRDefault="00850E5C">
            <w:pPr>
              <w:rPr>
                <w:rFonts w:asciiTheme="majorHAnsi" w:hAnsiTheme="majorHAnsi"/>
                <w:b/>
              </w:rPr>
            </w:pPr>
            <w:r w:rsidRPr="00432CF9">
              <w:rPr>
                <w:rFonts w:asciiTheme="majorHAnsi" w:hAnsiTheme="majorHAnsi"/>
                <w:b/>
              </w:rPr>
              <w:t>WA</w:t>
            </w:r>
          </w:p>
        </w:tc>
        <w:tc>
          <w:tcPr>
            <w:tcW w:w="9865" w:type="dxa"/>
          </w:tcPr>
          <w:p w14:paraId="039B22D8" w14:textId="77777777" w:rsidR="00850E5C" w:rsidRPr="00432CF9" w:rsidRDefault="00850E5C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>Healthy Food &amp; Drink</w:t>
            </w:r>
          </w:p>
          <w:p w14:paraId="1E791909" w14:textId="1F428060" w:rsidR="0008766A" w:rsidRPr="00432CF9" w:rsidRDefault="000B25BD">
            <w:pPr>
              <w:rPr>
                <w:rFonts w:asciiTheme="majorHAnsi" w:hAnsiTheme="majorHAnsi"/>
              </w:rPr>
            </w:pPr>
            <w:hyperlink r:id="rId15" w:history="1">
              <w:r w:rsidR="0008766A" w:rsidRPr="00432CF9">
                <w:rPr>
                  <w:rStyle w:val="Hyperlink"/>
                  <w:rFonts w:asciiTheme="majorHAnsi" w:hAnsiTheme="majorHAnsi"/>
                </w:rPr>
                <w:t>http://www.det.wa.edu.au/healthyfoodanddrink/detcms/portal/</w:t>
              </w:r>
            </w:hyperlink>
            <w:r w:rsidR="0008766A" w:rsidRPr="00432CF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891" w:type="dxa"/>
          </w:tcPr>
          <w:p w14:paraId="26C2360D" w14:textId="77777777" w:rsidR="00850E5C" w:rsidRPr="00432CF9" w:rsidRDefault="00982166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>Western Australian School Canteen Association</w:t>
            </w:r>
          </w:p>
          <w:p w14:paraId="03A06B04" w14:textId="77777777" w:rsidR="00982166" w:rsidRPr="00432CF9" w:rsidRDefault="00982166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 xml:space="preserve">Contact email form available on website: </w:t>
            </w:r>
            <w:hyperlink r:id="rId16" w:history="1">
              <w:r w:rsidRPr="00432CF9">
                <w:rPr>
                  <w:rStyle w:val="Hyperlink"/>
                  <w:rFonts w:asciiTheme="majorHAnsi" w:hAnsiTheme="majorHAnsi"/>
                </w:rPr>
                <w:t>http://www.waschoolcanteens.org.au</w:t>
              </w:r>
            </w:hyperlink>
            <w:r w:rsidRPr="00432CF9">
              <w:rPr>
                <w:rFonts w:asciiTheme="majorHAnsi" w:hAnsiTheme="majorHAnsi"/>
              </w:rPr>
              <w:t xml:space="preserve"> </w:t>
            </w:r>
          </w:p>
          <w:p w14:paraId="3C362735" w14:textId="77777777" w:rsidR="00982166" w:rsidRPr="00432CF9" w:rsidRDefault="00982166">
            <w:pPr>
              <w:rPr>
                <w:rFonts w:asciiTheme="majorHAnsi" w:hAnsiTheme="majorHAnsi"/>
              </w:rPr>
            </w:pPr>
          </w:p>
        </w:tc>
      </w:tr>
      <w:tr w:rsidR="0008766A" w:rsidRPr="00432CF9" w14:paraId="415968C2" w14:textId="77777777" w:rsidTr="00E31E3E">
        <w:tc>
          <w:tcPr>
            <w:tcW w:w="851" w:type="dxa"/>
            <w:shd w:val="clear" w:color="auto" w:fill="DAEEF3" w:themeFill="accent5" w:themeFillTint="33"/>
          </w:tcPr>
          <w:p w14:paraId="6409B1A1" w14:textId="77777777" w:rsidR="00850E5C" w:rsidRPr="00432CF9" w:rsidRDefault="00850E5C">
            <w:pPr>
              <w:rPr>
                <w:rFonts w:asciiTheme="majorHAnsi" w:hAnsiTheme="majorHAnsi"/>
                <w:b/>
              </w:rPr>
            </w:pPr>
            <w:r w:rsidRPr="00432CF9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865" w:type="dxa"/>
            <w:shd w:val="clear" w:color="auto" w:fill="DAEEF3" w:themeFill="accent5" w:themeFillTint="33"/>
          </w:tcPr>
          <w:p w14:paraId="62F04A79" w14:textId="77777777" w:rsidR="00850E5C" w:rsidRPr="00432CF9" w:rsidRDefault="00850E5C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>Right Bite</w:t>
            </w:r>
            <w:r w:rsidR="000E59D9" w:rsidRPr="00432CF9">
              <w:rPr>
                <w:rFonts w:asciiTheme="majorHAnsi" w:hAnsiTheme="majorHAnsi"/>
              </w:rPr>
              <w:t xml:space="preserve"> Strategy</w:t>
            </w:r>
          </w:p>
          <w:p w14:paraId="3765EDC2" w14:textId="77777777" w:rsidR="000E59D9" w:rsidRPr="00432CF9" w:rsidRDefault="000B25BD" w:rsidP="000E59D9">
            <w:pPr>
              <w:rPr>
                <w:rFonts w:asciiTheme="majorHAnsi" w:hAnsiTheme="majorHAnsi"/>
              </w:rPr>
            </w:pPr>
            <w:hyperlink r:id="rId17" w:history="1">
              <w:r w:rsidR="000E59D9" w:rsidRPr="00432CF9">
                <w:rPr>
                  <w:rStyle w:val="Hyperlink"/>
                  <w:rFonts w:asciiTheme="majorHAnsi" w:hAnsiTheme="majorHAnsi"/>
                </w:rPr>
                <w:t>http://www.decd.sa.gov.au/eatwellsa/pages/eatwell/rightbite/?reFlag=1</w:t>
              </w:r>
            </w:hyperlink>
            <w:r w:rsidR="000E59D9" w:rsidRPr="00432CF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891" w:type="dxa"/>
            <w:shd w:val="clear" w:color="auto" w:fill="DAEEF3" w:themeFill="accent5" w:themeFillTint="33"/>
          </w:tcPr>
          <w:p w14:paraId="761908D9" w14:textId="77777777" w:rsidR="002A4816" w:rsidRPr="00432CF9" w:rsidRDefault="002A4816" w:rsidP="002A4816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>Healthy Kids Association (HKA)</w:t>
            </w:r>
          </w:p>
          <w:p w14:paraId="39756851" w14:textId="77777777" w:rsidR="002A4816" w:rsidRPr="00432CF9" w:rsidRDefault="002A4816" w:rsidP="002A48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432CF9">
              <w:rPr>
                <w:rFonts w:asciiTheme="majorHAnsi" w:hAnsiTheme="majorHAnsi" w:cs="Verdana"/>
              </w:rPr>
              <w:t>P: 1300 724 850</w:t>
            </w:r>
          </w:p>
          <w:p w14:paraId="682FAC16" w14:textId="77777777" w:rsidR="002A4816" w:rsidRPr="00432CF9" w:rsidRDefault="002A4816" w:rsidP="002A48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432CF9">
              <w:rPr>
                <w:rFonts w:asciiTheme="majorHAnsi" w:hAnsiTheme="majorHAnsi" w:cs="Verdana"/>
              </w:rPr>
              <w:t>E: info@healthy-kids.com.au</w:t>
            </w:r>
          </w:p>
          <w:p w14:paraId="07E9BED5" w14:textId="77777777" w:rsidR="002A4816" w:rsidRPr="00432CF9" w:rsidRDefault="002A4816" w:rsidP="002A48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</w:rPr>
            </w:pPr>
            <w:r w:rsidRPr="00432CF9">
              <w:rPr>
                <w:rFonts w:asciiTheme="majorHAnsi" w:hAnsiTheme="majorHAnsi" w:cs="Verdana"/>
              </w:rPr>
              <w:t>W: www.healthy-kids.com.au</w:t>
            </w:r>
          </w:p>
          <w:p w14:paraId="5C5EF13C" w14:textId="2D4AA801" w:rsidR="00850E5C" w:rsidRPr="00432CF9" w:rsidRDefault="002A4816" w:rsidP="002A4816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 w:cs="Verdana"/>
              </w:rPr>
              <w:t>A: Suite 104, 16 Cambridge Street, Epping 2121  </w:t>
            </w:r>
          </w:p>
        </w:tc>
      </w:tr>
      <w:tr w:rsidR="0008766A" w:rsidRPr="00432CF9" w14:paraId="0C3B5212" w14:textId="77777777" w:rsidTr="00602EED">
        <w:tc>
          <w:tcPr>
            <w:tcW w:w="851" w:type="dxa"/>
          </w:tcPr>
          <w:p w14:paraId="1E14ABC7" w14:textId="77777777" w:rsidR="00850E5C" w:rsidRPr="00432CF9" w:rsidRDefault="00850E5C">
            <w:pPr>
              <w:rPr>
                <w:rFonts w:asciiTheme="majorHAnsi" w:hAnsiTheme="majorHAnsi"/>
                <w:b/>
              </w:rPr>
            </w:pPr>
            <w:r w:rsidRPr="00432CF9">
              <w:rPr>
                <w:rFonts w:asciiTheme="majorHAnsi" w:hAnsiTheme="majorHAnsi"/>
                <w:b/>
              </w:rPr>
              <w:lastRenderedPageBreak/>
              <w:t>NT</w:t>
            </w:r>
          </w:p>
        </w:tc>
        <w:tc>
          <w:tcPr>
            <w:tcW w:w="9865" w:type="dxa"/>
          </w:tcPr>
          <w:p w14:paraId="430253B6" w14:textId="1DA07228" w:rsidR="00AD361C" w:rsidRPr="00432CF9" w:rsidRDefault="00AD361C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 xml:space="preserve">Northern Territory </w:t>
            </w:r>
            <w:r w:rsidR="00432CF9" w:rsidRPr="00432CF9">
              <w:rPr>
                <w:rFonts w:asciiTheme="majorHAnsi" w:hAnsiTheme="majorHAnsi"/>
              </w:rPr>
              <w:t>Canteen, Nutrition and Healthy Eating Policy</w:t>
            </w:r>
          </w:p>
          <w:p w14:paraId="241BF1CD" w14:textId="77777777" w:rsidR="00850E5C" w:rsidRPr="00432CF9" w:rsidRDefault="000B25BD">
            <w:pPr>
              <w:rPr>
                <w:rFonts w:asciiTheme="majorHAnsi" w:hAnsiTheme="majorHAnsi"/>
              </w:rPr>
            </w:pPr>
            <w:hyperlink r:id="rId18" w:history="1">
              <w:r w:rsidR="00AD361C" w:rsidRPr="00432CF9">
                <w:rPr>
                  <w:rStyle w:val="Hyperlink"/>
                  <w:rFonts w:asciiTheme="majorHAnsi" w:hAnsiTheme="majorHAnsi"/>
                </w:rPr>
                <w:t>http://www.education.nt.gov.au/about-us/policies/documents/schools/canteen-policy</w:t>
              </w:r>
            </w:hyperlink>
            <w:r w:rsidR="00AD361C" w:rsidRPr="00432CF9">
              <w:rPr>
                <w:rFonts w:asciiTheme="majorHAnsi" w:hAnsiTheme="majorHAnsi"/>
              </w:rPr>
              <w:t xml:space="preserve"> </w:t>
            </w:r>
          </w:p>
          <w:p w14:paraId="1A0EA7D8" w14:textId="0C7BFCA9" w:rsidR="002A4816" w:rsidRPr="00432CF9" w:rsidRDefault="002A4816">
            <w:pPr>
              <w:rPr>
                <w:rFonts w:asciiTheme="majorHAnsi" w:hAnsiTheme="majorHAnsi"/>
              </w:rPr>
            </w:pPr>
          </w:p>
        </w:tc>
        <w:tc>
          <w:tcPr>
            <w:tcW w:w="4891" w:type="dxa"/>
          </w:tcPr>
          <w:p w14:paraId="3F49C5F0" w14:textId="09671EF9" w:rsidR="00850E5C" w:rsidRPr="00432CF9" w:rsidRDefault="00432CF9" w:rsidP="00432CF9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>No association at present</w:t>
            </w:r>
            <w:r>
              <w:rPr>
                <w:rFonts w:asciiTheme="majorHAnsi" w:hAnsiTheme="majorHAnsi"/>
              </w:rPr>
              <w:t xml:space="preserve"> in NT.</w:t>
            </w:r>
            <w:r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br/>
              <w:t>S</w:t>
            </w:r>
            <w:r w:rsidRPr="00432CF9">
              <w:rPr>
                <w:rFonts w:asciiTheme="majorHAnsi" w:hAnsiTheme="majorHAnsi"/>
              </w:rPr>
              <w:t xml:space="preserve">upport provided by Nutrition Australia QLD Branch </w:t>
            </w:r>
            <w:hyperlink r:id="rId19" w:history="1">
              <w:r w:rsidRPr="00432CF9">
                <w:rPr>
                  <w:rFonts w:asciiTheme="majorHAnsi" w:hAnsiTheme="majorHAnsi" w:cs="Calibri"/>
                  <w:color w:val="0000FF"/>
                  <w:u w:val="single" w:color="0000FF"/>
                </w:rPr>
                <w:t>http://www.naqld.org/</w:t>
              </w:r>
            </w:hyperlink>
            <w:r w:rsidRPr="00432CF9">
              <w:rPr>
                <w:rFonts w:asciiTheme="majorHAnsi" w:hAnsiTheme="majorHAnsi" w:cs="Calibri"/>
                <w:color w:val="18376A"/>
              </w:rPr>
              <w:t xml:space="preserve"> </w:t>
            </w:r>
            <w:r w:rsidRPr="00432CF9">
              <w:rPr>
                <w:rFonts w:asciiTheme="majorHAnsi" w:hAnsiTheme="majorHAnsi"/>
              </w:rPr>
              <w:t>and NT Health</w:t>
            </w:r>
            <w:r>
              <w:rPr>
                <w:rFonts w:asciiTheme="majorHAnsi" w:hAnsiTheme="majorHAnsi"/>
              </w:rPr>
              <w:t>-</w:t>
            </w:r>
            <w:r w:rsidRPr="00432CF9">
              <w:rPr>
                <w:rFonts w:asciiTheme="majorHAnsi" w:hAnsiTheme="majorHAnsi"/>
              </w:rPr>
              <w:t xml:space="preserve"> public health nutritionists. </w:t>
            </w:r>
          </w:p>
        </w:tc>
      </w:tr>
      <w:tr w:rsidR="0008766A" w:rsidRPr="00432CF9" w14:paraId="69CCF5D0" w14:textId="77777777" w:rsidTr="00E31E3E">
        <w:tc>
          <w:tcPr>
            <w:tcW w:w="851" w:type="dxa"/>
            <w:shd w:val="clear" w:color="auto" w:fill="DAEEF3" w:themeFill="accent5" w:themeFillTint="33"/>
          </w:tcPr>
          <w:p w14:paraId="5AC833C3" w14:textId="21BA1505" w:rsidR="00850E5C" w:rsidRPr="00432CF9" w:rsidRDefault="00850E5C" w:rsidP="0008766A">
            <w:pPr>
              <w:rPr>
                <w:rFonts w:asciiTheme="majorHAnsi" w:hAnsiTheme="majorHAnsi"/>
                <w:b/>
              </w:rPr>
            </w:pPr>
            <w:r w:rsidRPr="00432CF9">
              <w:rPr>
                <w:rFonts w:asciiTheme="majorHAnsi" w:hAnsiTheme="majorHAnsi"/>
                <w:b/>
              </w:rPr>
              <w:t>TA</w:t>
            </w:r>
            <w:r w:rsidR="0008766A" w:rsidRPr="00432CF9">
              <w:rPr>
                <w:rFonts w:asciiTheme="majorHAnsi" w:hAnsiTheme="majorHAnsi"/>
                <w:b/>
              </w:rPr>
              <w:t>Z</w:t>
            </w:r>
          </w:p>
        </w:tc>
        <w:tc>
          <w:tcPr>
            <w:tcW w:w="9865" w:type="dxa"/>
            <w:shd w:val="clear" w:color="auto" w:fill="DAEEF3" w:themeFill="accent5" w:themeFillTint="33"/>
          </w:tcPr>
          <w:p w14:paraId="746642DB" w14:textId="77777777" w:rsidR="00850E5C" w:rsidRPr="00432CF9" w:rsidRDefault="00850E5C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>National Healthy School Canteens Guidelines</w:t>
            </w:r>
          </w:p>
          <w:p w14:paraId="4D7694A8" w14:textId="121FBF7A" w:rsidR="00AD361C" w:rsidRPr="00432CF9" w:rsidRDefault="000B25BD">
            <w:pPr>
              <w:rPr>
                <w:rFonts w:asciiTheme="majorHAnsi" w:hAnsiTheme="majorHAnsi"/>
              </w:rPr>
            </w:pPr>
            <w:hyperlink r:id="rId20" w:history="1">
              <w:r w:rsidR="00AD361C" w:rsidRPr="00432CF9">
                <w:rPr>
                  <w:rStyle w:val="Hyperlink"/>
                  <w:rFonts w:asciiTheme="majorHAnsi" w:hAnsiTheme="majorHAnsi"/>
                </w:rPr>
                <w:t>http://www.health.gov.au/internet/main/publishing.nsf/Content/phd-nutrition-canteens</w:t>
              </w:r>
            </w:hyperlink>
          </w:p>
        </w:tc>
        <w:tc>
          <w:tcPr>
            <w:tcW w:w="4891" w:type="dxa"/>
            <w:shd w:val="clear" w:color="auto" w:fill="DAEEF3" w:themeFill="accent5" w:themeFillTint="33"/>
          </w:tcPr>
          <w:p w14:paraId="789D574A" w14:textId="77777777" w:rsidR="00850E5C" w:rsidRPr="00432CF9" w:rsidRDefault="00AD361C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/>
              </w:rPr>
              <w:t>Tasmanian School Canteen Association Inc.</w:t>
            </w:r>
          </w:p>
          <w:p w14:paraId="3F92CB52" w14:textId="6D906C8C" w:rsidR="00AD361C" w:rsidRPr="00432CF9" w:rsidRDefault="00AD361C" w:rsidP="00AD361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390D34"/>
              </w:rPr>
            </w:pPr>
            <w:r w:rsidRPr="00432CF9">
              <w:rPr>
                <w:rFonts w:asciiTheme="majorHAnsi" w:hAnsiTheme="majorHAnsi" w:cs="Times"/>
                <w:color w:val="390D34"/>
              </w:rPr>
              <w:t>Ph: 03 62238023</w:t>
            </w:r>
          </w:p>
          <w:p w14:paraId="00AF4ECE" w14:textId="77777777" w:rsidR="00AD361C" w:rsidRPr="00432CF9" w:rsidRDefault="00AD361C" w:rsidP="00AD361C">
            <w:pPr>
              <w:rPr>
                <w:rFonts w:asciiTheme="majorHAnsi" w:hAnsiTheme="majorHAnsi" w:cs="Times"/>
                <w:color w:val="390D34"/>
              </w:rPr>
            </w:pPr>
            <w:r w:rsidRPr="00432CF9">
              <w:rPr>
                <w:rFonts w:asciiTheme="majorHAnsi" w:hAnsiTheme="majorHAnsi" w:cs="Times"/>
                <w:color w:val="390D34"/>
              </w:rPr>
              <w:t xml:space="preserve">E: </w:t>
            </w:r>
            <w:hyperlink r:id="rId21" w:history="1">
              <w:r w:rsidRPr="00432CF9">
                <w:rPr>
                  <w:rStyle w:val="Hyperlink"/>
                  <w:rFonts w:asciiTheme="majorHAnsi" w:hAnsiTheme="majorHAnsi" w:cs="Times"/>
                </w:rPr>
                <w:t>kirsty@tascanteenassn.org.au</w:t>
              </w:r>
            </w:hyperlink>
            <w:r w:rsidRPr="00432CF9">
              <w:rPr>
                <w:rFonts w:asciiTheme="majorHAnsi" w:hAnsiTheme="majorHAnsi" w:cs="Times"/>
                <w:color w:val="390D34"/>
              </w:rPr>
              <w:t xml:space="preserve"> </w:t>
            </w:r>
          </w:p>
          <w:p w14:paraId="5931E28C" w14:textId="5120FEC0" w:rsidR="00AD361C" w:rsidRPr="00432CF9" w:rsidRDefault="00AD361C" w:rsidP="00AD361C">
            <w:pPr>
              <w:rPr>
                <w:rFonts w:asciiTheme="majorHAnsi" w:hAnsiTheme="majorHAnsi"/>
              </w:rPr>
            </w:pPr>
            <w:r w:rsidRPr="00432CF9">
              <w:rPr>
                <w:rFonts w:asciiTheme="majorHAnsi" w:hAnsiTheme="majorHAnsi" w:cs="Times"/>
                <w:color w:val="390D34"/>
              </w:rPr>
              <w:t>W:</w:t>
            </w:r>
            <w:r w:rsidR="004E1A86" w:rsidRPr="00432CF9">
              <w:rPr>
                <w:rFonts w:asciiTheme="majorHAnsi" w:hAnsiTheme="majorHAnsi"/>
              </w:rPr>
              <w:t xml:space="preserve"> </w:t>
            </w:r>
            <w:hyperlink r:id="rId22" w:history="1">
              <w:r w:rsidR="004E1A86" w:rsidRPr="00432CF9">
                <w:rPr>
                  <w:rStyle w:val="Hyperlink"/>
                  <w:rFonts w:asciiTheme="majorHAnsi" w:hAnsiTheme="majorHAnsi" w:cs="Times"/>
                </w:rPr>
                <w:t>http://www.tascanteenassn.org.au</w:t>
              </w:r>
            </w:hyperlink>
            <w:r w:rsidR="004E1A86" w:rsidRPr="00432CF9">
              <w:rPr>
                <w:rFonts w:asciiTheme="majorHAnsi" w:hAnsiTheme="majorHAnsi" w:cs="Times"/>
                <w:color w:val="390D34"/>
              </w:rPr>
              <w:t xml:space="preserve"> </w:t>
            </w:r>
          </w:p>
        </w:tc>
      </w:tr>
    </w:tbl>
    <w:p w14:paraId="4B257591" w14:textId="77777777" w:rsidR="004E1A86" w:rsidRPr="00432CF9" w:rsidRDefault="004E1A86" w:rsidP="004E1A86">
      <w:pPr>
        <w:rPr>
          <w:rFonts w:asciiTheme="majorHAnsi" w:hAnsiTheme="majorHAnsi" w:cs="Verdana"/>
          <w:b/>
        </w:rPr>
      </w:pPr>
    </w:p>
    <w:p w14:paraId="486DFD47" w14:textId="77777777" w:rsidR="00DB2528" w:rsidRPr="00432CF9" w:rsidRDefault="00DB2528" w:rsidP="004E1A86">
      <w:pPr>
        <w:rPr>
          <w:rFonts w:asciiTheme="majorHAnsi" w:hAnsiTheme="majorHAnsi" w:cs="Verdana"/>
          <w:b/>
        </w:rPr>
      </w:pPr>
      <w:r w:rsidRPr="00432CF9">
        <w:rPr>
          <w:rFonts w:asciiTheme="majorHAnsi" w:hAnsiTheme="majorHAnsi" w:cs="Verdana"/>
          <w:b/>
        </w:rPr>
        <w:t xml:space="preserve">Nutrition Australia </w:t>
      </w:r>
    </w:p>
    <w:p w14:paraId="61D1801D" w14:textId="68E53A3C" w:rsidR="004E1A86" w:rsidRPr="00432CF9" w:rsidRDefault="00DB2528" w:rsidP="004E1A86">
      <w:pPr>
        <w:rPr>
          <w:rFonts w:asciiTheme="majorHAnsi" w:hAnsiTheme="majorHAnsi" w:cs="Verdana"/>
        </w:rPr>
      </w:pPr>
      <w:r w:rsidRPr="00432CF9">
        <w:rPr>
          <w:rFonts w:asciiTheme="majorHAnsi" w:hAnsiTheme="majorHAnsi" w:cs="Verdana"/>
        </w:rPr>
        <w:t>Provides support for canteens across Australia, see website for contact details and support options for each state</w:t>
      </w:r>
      <w:r w:rsidRPr="00432CF9">
        <w:rPr>
          <w:rFonts w:asciiTheme="majorHAnsi" w:hAnsiTheme="majorHAnsi"/>
          <w:b/>
        </w:rPr>
        <w:t xml:space="preserve">: </w:t>
      </w:r>
      <w:hyperlink r:id="rId23" w:history="1">
        <w:r w:rsidRPr="00432CF9">
          <w:rPr>
            <w:rStyle w:val="Hyperlink"/>
            <w:rFonts w:asciiTheme="majorHAnsi" w:hAnsiTheme="majorHAnsi"/>
            <w:b/>
          </w:rPr>
          <w:t>http://www.nutritionaustralia.org</w:t>
        </w:r>
      </w:hyperlink>
    </w:p>
    <w:sectPr w:rsidR="004E1A86" w:rsidRPr="00432CF9" w:rsidSect="00602EED">
      <w:footerReference w:type="default" r:id="rId24"/>
      <w:pgSz w:w="16840" w:h="11900" w:orient="landscape"/>
      <w:pgMar w:top="567" w:right="1440" w:bottom="568" w:left="144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5917" w14:textId="77777777" w:rsidR="000B25BD" w:rsidRDefault="000B25BD" w:rsidP="00602EED">
      <w:r>
        <w:separator/>
      </w:r>
    </w:p>
  </w:endnote>
  <w:endnote w:type="continuationSeparator" w:id="0">
    <w:p w14:paraId="1B468DAC" w14:textId="77777777" w:rsidR="000B25BD" w:rsidRDefault="000B25BD" w:rsidP="0060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0885" w14:textId="6732D2CD" w:rsidR="00E31E3E" w:rsidRDefault="00E31E3E" w:rsidP="00602EED">
    <w:pPr>
      <w:pStyle w:val="Footer"/>
      <w:jc w:val="right"/>
    </w:pPr>
    <w:r>
      <w:t xml:space="preserve">UPDATED </w:t>
    </w:r>
    <w:r w:rsidR="004F0FED">
      <w:t>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E81D3" w14:textId="77777777" w:rsidR="000B25BD" w:rsidRDefault="000B25BD" w:rsidP="00602EED">
      <w:r>
        <w:separator/>
      </w:r>
    </w:p>
  </w:footnote>
  <w:footnote w:type="continuationSeparator" w:id="0">
    <w:p w14:paraId="69AA0CE4" w14:textId="77777777" w:rsidR="000B25BD" w:rsidRDefault="000B25BD" w:rsidP="00602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5C"/>
    <w:rsid w:val="0008766A"/>
    <w:rsid w:val="000B25BD"/>
    <w:rsid w:val="000C2C50"/>
    <w:rsid w:val="000E59D9"/>
    <w:rsid w:val="000F35D0"/>
    <w:rsid w:val="00226161"/>
    <w:rsid w:val="002A4816"/>
    <w:rsid w:val="00432CF9"/>
    <w:rsid w:val="004E1A86"/>
    <w:rsid w:val="004F0FED"/>
    <w:rsid w:val="00602EED"/>
    <w:rsid w:val="006531C4"/>
    <w:rsid w:val="00684FD8"/>
    <w:rsid w:val="007157EA"/>
    <w:rsid w:val="00850E5C"/>
    <w:rsid w:val="0085483E"/>
    <w:rsid w:val="00861CDD"/>
    <w:rsid w:val="00864437"/>
    <w:rsid w:val="008D3979"/>
    <w:rsid w:val="00931CE3"/>
    <w:rsid w:val="00960F3B"/>
    <w:rsid w:val="00982166"/>
    <w:rsid w:val="009F6630"/>
    <w:rsid w:val="00AD361C"/>
    <w:rsid w:val="00B0444A"/>
    <w:rsid w:val="00B14C30"/>
    <w:rsid w:val="00DB2528"/>
    <w:rsid w:val="00E31B3B"/>
    <w:rsid w:val="00E3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4805C"/>
  <w14:defaultImageDpi w14:val="300"/>
  <w15:docId w15:val="{52E8A2FB-E2C9-D847-A9B2-1FBA8B04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21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EED"/>
  </w:style>
  <w:style w:type="paragraph" w:styleId="Footer">
    <w:name w:val="footer"/>
    <w:basedOn w:val="Normal"/>
    <w:link w:val="FooterChar"/>
    <w:uiPriority w:val="99"/>
    <w:unhideWhenUsed/>
    <w:rsid w:val="00602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EED"/>
  </w:style>
  <w:style w:type="character" w:styleId="FollowedHyperlink">
    <w:name w:val="FollowedHyperlink"/>
    <w:basedOn w:val="DefaultParagraphFont"/>
    <w:uiPriority w:val="99"/>
    <w:semiHidden/>
    <w:unhideWhenUsed/>
    <w:rsid w:val="00DB25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C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F9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6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school/teachers/health/Pages/canteendown.aspx" TargetMode="External"/><Relationship Id="rId13" Type="http://schemas.openxmlformats.org/officeDocument/2006/relationships/hyperlink" Target="http://www.qast.org.au" TargetMode="External"/><Relationship Id="rId18" Type="http://schemas.openxmlformats.org/officeDocument/2006/relationships/hyperlink" Target="http://www.education.nt.gov.au/about-us/policies/documents/schools/canteen-polic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kirsty@tascanteenassn.org.au" TargetMode="External"/><Relationship Id="rId7" Type="http://schemas.openxmlformats.org/officeDocument/2006/relationships/hyperlink" Target="http://www.health.gov.au/internet/main/publishing.nsf/Content/phd-nutrition-canteens" TargetMode="External"/><Relationship Id="rId12" Type="http://schemas.openxmlformats.org/officeDocument/2006/relationships/hyperlink" Target="mailto:enquiry@qast.org.au" TargetMode="External"/><Relationship Id="rId17" Type="http://schemas.openxmlformats.org/officeDocument/2006/relationships/hyperlink" Target="http://www.decd.sa.gov.au/eatwellsa/pages/eatwell/rightbite/?reFlag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waschoolcanteens.org.au" TargetMode="External"/><Relationship Id="rId20" Type="http://schemas.openxmlformats.org/officeDocument/2006/relationships/hyperlink" Target="http://www.health.gov.au/internet/main/publishing.nsf/Content/phd-nutrition-canteens" TargetMode="External"/><Relationship Id="rId1" Type="http://schemas.openxmlformats.org/officeDocument/2006/relationships/styles" Target="styles.xml"/><Relationship Id="rId6" Type="http://schemas.openxmlformats.org/officeDocument/2006/relationships/hyperlink" Target="https://healthy-kids.com.au/wp-content/uploads/2020/10/202303-4th-edition-Food-Drink-Criteria_ACCESSIBLE-1.pdf" TargetMode="External"/><Relationship Id="rId11" Type="http://schemas.openxmlformats.org/officeDocument/2006/relationships/hyperlink" Target="http://education.qld.gov.au/schools/healthy/food-drink-strategy.html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det.wa.edu.au/healthyfoodanddrink/detcms/portal/" TargetMode="External"/><Relationship Id="rId23" Type="http://schemas.openxmlformats.org/officeDocument/2006/relationships/hyperlink" Target="http://www.nutritionaustralia.org/act/act-school-programs" TargetMode="External"/><Relationship Id="rId10" Type="http://schemas.openxmlformats.org/officeDocument/2006/relationships/hyperlink" Target="mailto:vscainc@gmail.com" TargetMode="External"/><Relationship Id="rId19" Type="http://schemas.openxmlformats.org/officeDocument/2006/relationships/hyperlink" Target="http://www.naqld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sca.org.au" TargetMode="External"/><Relationship Id="rId14" Type="http://schemas.openxmlformats.org/officeDocument/2006/relationships/hyperlink" Target="http://www.naqld.org/" TargetMode="External"/><Relationship Id="rId22" Type="http://schemas.openxmlformats.org/officeDocument/2006/relationships/hyperlink" Target="http://www.tascanteenass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Company>Healthy Kids Association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Healthy Kids Association</dc:creator>
  <cp:keywords/>
  <dc:description/>
  <cp:lastModifiedBy>Boris Djakovic</cp:lastModifiedBy>
  <cp:revision>2</cp:revision>
  <dcterms:created xsi:type="dcterms:W3CDTF">2020-11-17T03:21:00Z</dcterms:created>
  <dcterms:modified xsi:type="dcterms:W3CDTF">2020-11-17T03:21:00Z</dcterms:modified>
</cp:coreProperties>
</file>